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5095" w14:textId="77777777" w:rsidR="00C2313F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  <w:t xml:space="preserve">министерство науки и высшего образования </w:t>
      </w:r>
    </w:p>
    <w:p w14:paraId="18A66625" w14:textId="69AA3A98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  <w:t>республики казахстан</w:t>
      </w:r>
    </w:p>
    <w:p w14:paraId="42A96977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</w:pPr>
    </w:p>
    <w:p w14:paraId="783FD3C4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  <w:t>акционерное общество</w:t>
      </w:r>
    </w:p>
    <w:p w14:paraId="4296CA96" w14:textId="77777777" w:rsidR="00C2313F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  <w:t xml:space="preserve"> «казахский университет международных отношений </w:t>
      </w:r>
    </w:p>
    <w:p w14:paraId="43AC08BA" w14:textId="2DE6AF84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Cs/>
          <w:caps/>
          <w:sz w:val="28"/>
          <w:szCs w:val="28"/>
          <w:lang w:val="kk-KZ"/>
        </w:rPr>
        <w:t xml:space="preserve">и мировых языков имени абылай хана» </w:t>
      </w:r>
    </w:p>
    <w:p w14:paraId="3736E595" w14:textId="77777777" w:rsidR="00C2313F" w:rsidRPr="000A3526" w:rsidRDefault="00C2313F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caps/>
          <w:sz w:val="28"/>
          <w:szCs w:val="28"/>
          <w:lang w:val="kk-KZ"/>
        </w:rPr>
      </w:pPr>
    </w:p>
    <w:p w14:paraId="39D7B198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  <w:lang w:val="kk-KZ"/>
        </w:rPr>
      </w:pPr>
    </w:p>
    <w:p w14:paraId="22C4EEE2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92BF301" wp14:editId="0334BBF1">
            <wp:extent cx="1419225" cy="1457325"/>
            <wp:effectExtent l="0" t="0" r="9525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20" cy="147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D25B2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  <w:lang w:val="kk-KZ"/>
        </w:rPr>
      </w:pPr>
    </w:p>
    <w:p w14:paraId="2B6C1673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  <w:lang w:val="kk-KZ"/>
        </w:rPr>
      </w:pPr>
    </w:p>
    <w:p w14:paraId="6CA60C1F" w14:textId="77777777" w:rsidR="00C958ED" w:rsidRPr="000A3526" w:rsidRDefault="00C958ED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  <w:lang w:val="kk-KZ"/>
        </w:rPr>
      </w:pPr>
      <w:r w:rsidRPr="000A3526">
        <w:rPr>
          <w:rFonts w:ascii="Times New Roman" w:eastAsia="FangSong_GB2312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E2F7926" wp14:editId="7E479791">
            <wp:extent cx="4552950" cy="416779"/>
            <wp:effectExtent l="0" t="0" r="0" b="2540"/>
            <wp:docPr id="9" name="Рисунок 9" descr="Image 13 of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3 of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51" cy="4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7474" w14:textId="58783ADA" w:rsidR="006D1306" w:rsidRPr="000A3526" w:rsidRDefault="006D1306" w:rsidP="00FA1BE2">
      <w:pPr>
        <w:spacing w:after="0" w:line="240" w:lineRule="auto"/>
        <w:jc w:val="center"/>
        <w:rPr>
          <w:rFonts w:ascii="Times New Roman" w:eastAsia="FangSong_GB2312" w:hAnsi="Times New Roman" w:cs="Times New Roman"/>
          <w:b/>
          <w:bCs/>
          <w:sz w:val="28"/>
          <w:szCs w:val="28"/>
        </w:rPr>
      </w:pPr>
    </w:p>
    <w:p w14:paraId="0CDB5CBC" w14:textId="77777777" w:rsidR="00DA6ABC" w:rsidRPr="000A3526" w:rsidRDefault="00DA6ABC" w:rsidP="00FA1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14:paraId="6E212214" w14:textId="77777777" w:rsidR="00015CD2" w:rsidRPr="000A3526" w:rsidRDefault="00015CD2" w:rsidP="00FA1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9A77BD" w14:textId="77777777" w:rsidR="00015CD2" w:rsidRPr="000A3526" w:rsidRDefault="00015CD2" w:rsidP="00FA1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31497066"/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ФОРУМ BRI-2026</w:t>
      </w:r>
    </w:p>
    <w:p w14:paraId="0EE2F2D6" w14:textId="5441E83C" w:rsidR="0017232D" w:rsidRDefault="0017232D" w:rsidP="0017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«КИТАЙ</w:t>
      </w:r>
      <w:r w:rsidR="00141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7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ЦЕНТРАЛЬНАЯ АЗИЯ: ЦИФРОВОЙ ШЁЛКОВЫЙ ПУТЬ, ОБРАЗОВАНИЕ И ИННОВАЦИИ»</w:t>
      </w:r>
    </w:p>
    <w:p w14:paraId="4531D0B7" w14:textId="77777777" w:rsidR="0004091F" w:rsidRPr="000A3526" w:rsidRDefault="0004091F" w:rsidP="0017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57342285" w14:textId="77777777" w:rsidR="00015CD2" w:rsidRPr="000A3526" w:rsidRDefault="00015CD2" w:rsidP="00FA1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11–12 июня 2026 года</w:t>
      </w:r>
    </w:p>
    <w:p w14:paraId="2EB5CF0E" w14:textId="061D3471" w:rsidR="00015CD2" w:rsidRPr="000A3526" w:rsidRDefault="00015CD2" w:rsidP="00FA1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Алматы, Республика Казахстан</w:t>
      </w:r>
    </w:p>
    <w:p w14:paraId="30506CDC" w14:textId="77777777" w:rsidR="00015CD2" w:rsidRPr="000A3526" w:rsidRDefault="00015CD2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8B67D1B" w14:textId="30704A27" w:rsidR="00015CD2" w:rsidRPr="000A3526" w:rsidRDefault="00015CD2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 xml:space="preserve">Казахский университет международных отношений и мировых языков имени Абылай хана совместно с </w:t>
      </w:r>
      <w:proofErr w:type="spellStart"/>
      <w:r w:rsidRPr="000A3526">
        <w:rPr>
          <w:sz w:val="28"/>
          <w:szCs w:val="28"/>
        </w:rPr>
        <w:t>Чжэцзянским</w:t>
      </w:r>
      <w:proofErr w:type="spellEnd"/>
      <w:r w:rsidRPr="000A3526">
        <w:rPr>
          <w:sz w:val="28"/>
          <w:szCs w:val="28"/>
        </w:rPr>
        <w:t xml:space="preserve"> университетом приглашает учёных, преподавателей, исследователей, представителей государственных органов, международных организаций, бизнеса и экспертного сообщества принять участие в Международном форуме BRI-2026 «</w:t>
      </w:r>
      <w:r w:rsidR="007D7FDF" w:rsidRPr="007D7FDF">
        <w:rPr>
          <w:sz w:val="28"/>
          <w:szCs w:val="28"/>
        </w:rPr>
        <w:t>Китай</w:t>
      </w:r>
      <w:r w:rsidR="00457485">
        <w:rPr>
          <w:sz w:val="28"/>
          <w:szCs w:val="28"/>
          <w:lang w:val="kk-KZ"/>
        </w:rPr>
        <w:t>-</w:t>
      </w:r>
      <w:r w:rsidR="007D7FDF" w:rsidRPr="007D7FDF">
        <w:rPr>
          <w:sz w:val="28"/>
          <w:szCs w:val="28"/>
        </w:rPr>
        <w:t xml:space="preserve">Центральная Азия: </w:t>
      </w:r>
      <w:r w:rsidR="007D7FDF">
        <w:rPr>
          <w:sz w:val="28"/>
          <w:szCs w:val="28"/>
        </w:rPr>
        <w:t>Ц</w:t>
      </w:r>
      <w:r w:rsidR="007D7FDF" w:rsidRPr="007D7FDF">
        <w:rPr>
          <w:sz w:val="28"/>
          <w:szCs w:val="28"/>
        </w:rPr>
        <w:t>ифровой Шёлковый путь, образование и инновации</w:t>
      </w:r>
      <w:r w:rsidRPr="000A3526">
        <w:rPr>
          <w:sz w:val="28"/>
          <w:szCs w:val="28"/>
        </w:rPr>
        <w:t>».</w:t>
      </w:r>
    </w:p>
    <w:p w14:paraId="67290BD1" w14:textId="77777777" w:rsidR="00DB1F4E" w:rsidRPr="000A3526" w:rsidRDefault="00015CD2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3526">
        <w:rPr>
          <w:b/>
          <w:sz w:val="28"/>
          <w:szCs w:val="28"/>
        </w:rPr>
        <w:t>Цель форума:</w:t>
      </w:r>
      <w:r w:rsidRPr="000A3526">
        <w:rPr>
          <w:sz w:val="28"/>
          <w:szCs w:val="28"/>
        </w:rPr>
        <w:t xml:space="preserve"> </w:t>
      </w:r>
    </w:p>
    <w:p w14:paraId="0BEA770A" w14:textId="7B97DA82" w:rsidR="00015CD2" w:rsidRPr="000A3526" w:rsidRDefault="00DB1F4E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О</w:t>
      </w:r>
      <w:r w:rsidR="00015CD2" w:rsidRPr="000A3526">
        <w:rPr>
          <w:sz w:val="28"/>
          <w:szCs w:val="28"/>
        </w:rPr>
        <w:t>бсуждение перспектив международного сотрудничества между Китаем и странами Центральной Азии в рамках инициативы «Один пояс — один путь» посредством развития Цифрового Шёлкового пути, интеграции образования, науки, инноваций и цифровых технологий для обеспечения устойчивого развития государств региона в условиях глобальной цифровой трансформации, а также формирования междисциплинарной научной повестки в области исследований Цифрового Шёлкового пути.</w:t>
      </w:r>
    </w:p>
    <w:p w14:paraId="3CE5626C" w14:textId="77777777" w:rsidR="00015CD2" w:rsidRPr="000A3526" w:rsidRDefault="00015CD2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A3526">
        <w:rPr>
          <w:b/>
          <w:sz w:val="28"/>
          <w:szCs w:val="28"/>
        </w:rPr>
        <w:t>Задачи форума:</w:t>
      </w:r>
    </w:p>
    <w:p w14:paraId="46FD8E05" w14:textId="69113CB2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lastRenderedPageBreak/>
        <w:t>создание международной экспертной площадки для обмена лучшими практиками цифровой трансформации образования, науки, экономики и государственного управления;</w:t>
      </w:r>
    </w:p>
    <w:p w14:paraId="083E25EB" w14:textId="04824854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развитие академического, научного и технологического сотрудничества между университетами, исследовательскими центрами и организациями Китая и стран Центральной Азии;</w:t>
      </w:r>
    </w:p>
    <w:p w14:paraId="53416284" w14:textId="151D7404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расширение программ академической мобильности, совместных образовательных программ, сетевых исследовательских проектов и программ подготовки научных кадров;</w:t>
      </w:r>
    </w:p>
    <w:p w14:paraId="0E6D39FF" w14:textId="25F88B75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создание совместных научно-исследовательских центров, лабораторий и инновационных платформ по приоритетным направлениям цифрового развития;</w:t>
      </w:r>
    </w:p>
    <w:p w14:paraId="0F56AF86" w14:textId="45610A40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обсуждение перспектив применения технологий искусственного интеллекта, больших данных, облачных вычислений, Интернета вещей (</w:t>
      </w:r>
      <w:proofErr w:type="spellStart"/>
      <w:r w:rsidRPr="000A3526">
        <w:rPr>
          <w:sz w:val="28"/>
          <w:szCs w:val="28"/>
        </w:rPr>
        <w:t>IoT</w:t>
      </w:r>
      <w:proofErr w:type="spellEnd"/>
      <w:r w:rsidRPr="000A3526">
        <w:rPr>
          <w:sz w:val="28"/>
          <w:szCs w:val="28"/>
        </w:rPr>
        <w:t>) и иных цифровых решений в образовании, науке и экономике;</w:t>
      </w:r>
    </w:p>
    <w:p w14:paraId="0B9870E3" w14:textId="6DA95A26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развитие цифровой инфраструктуры и механизмов трансграничного цифрового взаимодействия в рамках Цифрового Шёлкового пути;</w:t>
      </w:r>
    </w:p>
    <w:p w14:paraId="722F79B2" w14:textId="14F465A9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содействие развитию сотрудничества между университетами, государственными структурами и бизнес-сообществом в сфере инноваций и технологического предпринимательства;</w:t>
      </w:r>
    </w:p>
    <w:p w14:paraId="225C9B93" w14:textId="7EECAFA0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привлечение индустриальных партнёров к реализации совместных образовательных, исследовательских и инфраструктурных проектов;</w:t>
      </w:r>
    </w:p>
    <w:p w14:paraId="55C91E42" w14:textId="591A85E8" w:rsidR="00015CD2" w:rsidRPr="000A3526" w:rsidRDefault="00015CD2" w:rsidP="000A3526">
      <w:pPr>
        <w:pStyle w:val="a8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развитие многостороннего взаимодействия в формате «образование – наука – бизнес – государство» как основы формирования единого пространства знаний и инноваций в регионе Китай – Центральная Азия.</w:t>
      </w:r>
    </w:p>
    <w:p w14:paraId="6D45CFC2" w14:textId="038519D5" w:rsidR="00F124C1" w:rsidRPr="000A3526" w:rsidRDefault="00F124C1" w:rsidP="000A3526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A3526">
        <w:rPr>
          <w:b/>
          <w:sz w:val="28"/>
          <w:szCs w:val="28"/>
        </w:rPr>
        <w:t>Тематические направления форума:</w:t>
      </w:r>
    </w:p>
    <w:p w14:paraId="2A40296F" w14:textId="79895F08" w:rsidR="00F124C1" w:rsidRPr="000A3526" w:rsidRDefault="00FA1BE2" w:rsidP="000A3526">
      <w:pPr>
        <w:pStyle w:val="a8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A1BE2">
        <w:rPr>
          <w:sz w:val="28"/>
          <w:szCs w:val="28"/>
        </w:rPr>
        <w:t>Цифрово</w:t>
      </w:r>
      <w:r>
        <w:rPr>
          <w:sz w:val="28"/>
          <w:szCs w:val="28"/>
        </w:rPr>
        <w:t>й</w:t>
      </w:r>
      <w:r w:rsidRPr="00FA1BE2">
        <w:rPr>
          <w:sz w:val="28"/>
          <w:szCs w:val="28"/>
        </w:rPr>
        <w:t xml:space="preserve"> Шёлков</w:t>
      </w:r>
      <w:r>
        <w:rPr>
          <w:sz w:val="28"/>
          <w:szCs w:val="28"/>
        </w:rPr>
        <w:t>ый путь</w:t>
      </w:r>
      <w:r w:rsidRPr="00FA1BE2">
        <w:rPr>
          <w:sz w:val="28"/>
          <w:szCs w:val="28"/>
        </w:rPr>
        <w:t xml:space="preserve"> </w:t>
      </w:r>
      <w:r w:rsidR="00F124C1" w:rsidRPr="000A3526">
        <w:rPr>
          <w:sz w:val="28"/>
          <w:szCs w:val="28"/>
        </w:rPr>
        <w:t>в действии: цифровая интеграция, международное сотрудничество и трансформация коммуникаций в пространстве Китай – Центральная Азия.</w:t>
      </w:r>
    </w:p>
    <w:p w14:paraId="7A8246C9" w14:textId="56CA044D" w:rsidR="00F124C1" w:rsidRPr="000A3526" w:rsidRDefault="00F124C1" w:rsidP="000A3526">
      <w:pPr>
        <w:pStyle w:val="a8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Международное право, цифровое управление и регулирование искусственного интеллекта: правовые механизмы обеспечения цифрового суверенитета, управления данными, кибербезопасности и трансграничного взаимодействия.</w:t>
      </w:r>
    </w:p>
    <w:p w14:paraId="72E28773" w14:textId="22D7588D" w:rsidR="00F124C1" w:rsidRPr="000A3526" w:rsidRDefault="00FA1BE2" w:rsidP="000A3526">
      <w:pPr>
        <w:pStyle w:val="a8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A1BE2">
        <w:rPr>
          <w:sz w:val="28"/>
          <w:szCs w:val="28"/>
        </w:rPr>
        <w:t xml:space="preserve">Цифровой Шёлковый путь </w:t>
      </w:r>
      <w:r w:rsidR="00F124C1" w:rsidRPr="000A3526">
        <w:rPr>
          <w:sz w:val="28"/>
          <w:szCs w:val="28"/>
        </w:rPr>
        <w:t>и мировая экономика: цифровая трансформация торговли, инвестиций, логистики и устойчивого экономического развития в рамках инициативы «Один пояс — один путь».</w:t>
      </w:r>
    </w:p>
    <w:p w14:paraId="77733F7C" w14:textId="5B27EBBF" w:rsidR="00F124C1" w:rsidRPr="000A3526" w:rsidRDefault="00F124C1" w:rsidP="000A3526">
      <w:pPr>
        <w:pStyle w:val="a8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 xml:space="preserve">Цифровая трансформация образования, языковой подготовки и филологических исследований: искусственный интеллект, образовательные технологии, цифровая </w:t>
      </w:r>
      <w:proofErr w:type="spellStart"/>
      <w:r w:rsidRPr="000A3526">
        <w:rPr>
          <w:sz w:val="28"/>
          <w:szCs w:val="28"/>
        </w:rPr>
        <w:t>гуманитаристика</w:t>
      </w:r>
      <w:proofErr w:type="spellEnd"/>
      <w:r w:rsidRPr="000A3526">
        <w:rPr>
          <w:sz w:val="28"/>
          <w:szCs w:val="28"/>
        </w:rPr>
        <w:t xml:space="preserve"> и международные практики подготовки кадров.</w:t>
      </w:r>
    </w:p>
    <w:p w14:paraId="1B5769DE" w14:textId="258BD994" w:rsidR="00F124C1" w:rsidRPr="000A3526" w:rsidRDefault="00F124C1" w:rsidP="000A3526">
      <w:pPr>
        <w:pStyle w:val="a8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3526">
        <w:rPr>
          <w:sz w:val="28"/>
          <w:szCs w:val="28"/>
        </w:rPr>
        <w:t xml:space="preserve">Туризм, </w:t>
      </w:r>
      <w:proofErr w:type="spellStart"/>
      <w:r w:rsidRPr="000A3526">
        <w:rPr>
          <w:sz w:val="28"/>
          <w:szCs w:val="28"/>
        </w:rPr>
        <w:t>медиакоммуникации</w:t>
      </w:r>
      <w:proofErr w:type="spellEnd"/>
      <w:r w:rsidRPr="000A3526">
        <w:rPr>
          <w:sz w:val="28"/>
          <w:szCs w:val="28"/>
        </w:rPr>
        <w:t xml:space="preserve"> и креативные индустрии в цифровую эпоху: инновационные технологии, цифровые платформы, </w:t>
      </w:r>
      <w:proofErr w:type="spellStart"/>
      <w:r w:rsidRPr="000A3526">
        <w:rPr>
          <w:sz w:val="28"/>
          <w:szCs w:val="28"/>
        </w:rPr>
        <w:t>медиасреда</w:t>
      </w:r>
      <w:proofErr w:type="spellEnd"/>
      <w:r w:rsidRPr="000A3526">
        <w:rPr>
          <w:sz w:val="28"/>
          <w:szCs w:val="28"/>
        </w:rPr>
        <w:t xml:space="preserve"> и новые модели взаимодействия с аудиторией.</w:t>
      </w:r>
    </w:p>
    <w:p w14:paraId="443FB339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проведения: 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гибридный (очный и дистанционный).</w:t>
      </w:r>
    </w:p>
    <w:p w14:paraId="45F2CDAC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Рабочие языки форума: 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казахский, русский, английский.</w:t>
      </w:r>
    </w:p>
    <w:p w14:paraId="55DCFFCE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подачи заявок на участие и материалов для публикации — 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11 июня 2026 года (23:50, UTC+6).</w:t>
      </w:r>
    </w:p>
    <w:p w14:paraId="4A5C5650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итогам форума будет сформирован электронный сборник научных материалов.</w:t>
      </w:r>
    </w:p>
    <w:p w14:paraId="5CA5E031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публикуются в авторской редакции. Авторы несут ответственность за научное содержание, достоверность представленных сведений, соблюдение норм академической этики, требований законодательства об авторском праве и корректность использования заимствованных материалов.</w:t>
      </w:r>
    </w:p>
    <w:p w14:paraId="44A61A87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форуме необходимо направить </w:t>
      </w: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одним письмом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электронный адрес ответственного секретаря:</w:t>
      </w:r>
    </w:p>
    <w:p w14:paraId="4BFE26D3" w14:textId="24E90EBE" w:rsidR="00F124C1" w:rsidRPr="000A3526" w:rsidRDefault="00F124C1" w:rsidP="000A3526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заявку на участие (Приложение 1);</w:t>
      </w:r>
    </w:p>
    <w:p w14:paraId="3D9C7FD2" w14:textId="76AF6DF9" w:rsidR="00F124C1" w:rsidRPr="000A3526" w:rsidRDefault="00F124C1" w:rsidP="000A3526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статьи, оформленный в соответствии с установленными требованиями.</w:t>
      </w:r>
    </w:p>
    <w:p w14:paraId="3CF61D49" w14:textId="68D0ABA8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</w:t>
      </w:r>
    </w:p>
    <w:p w14:paraId="79252EC3" w14:textId="77777777" w:rsidR="00454E46" w:rsidRPr="000A3526" w:rsidRDefault="00454E46" w:rsidP="00454E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секретарь форума BRI-2026</w:t>
      </w:r>
    </w:p>
    <w:p w14:paraId="48CE53BC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Тусупова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Алия</w:t>
      </w:r>
      <w:proofErr w:type="spellEnd"/>
    </w:p>
    <w:p w14:paraId="6EF495B9" w14:textId="76E6500D" w:rsidR="00F124C1" w:rsidRPr="00D50930" w:rsidRDefault="008B213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0478CF" w:rsidRPr="00D5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124C1" w:rsidRPr="000A35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F124C1" w:rsidRPr="00D5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478CF" w:rsidRPr="00D5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r w:rsidR="000478CF" w:rsidRPr="002C7F6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tusupova</w:t>
        </w:r>
        <w:r w:rsidR="000478CF" w:rsidRPr="00D5093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0478CF" w:rsidRPr="002C7F6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</w:t>
        </w:r>
        <w:r w:rsidR="000478CF" w:rsidRPr="00D5093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0478CF" w:rsidRPr="002C7F6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ablaikhan</w:t>
        </w:r>
        <w:r w:rsidR="000478CF" w:rsidRPr="00D5093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78CF" w:rsidRPr="002C7F6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kz</w:t>
        </w:r>
        <w:proofErr w:type="spellEnd"/>
      </w:hyperlink>
      <w:r w:rsidR="000478CF" w:rsidRPr="00D5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02E16E4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Тел.: +7 (727) 292-03-84 (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2418)</w:t>
      </w:r>
    </w:p>
    <w:p w14:paraId="7B3473C6" w14:textId="6D9025A4" w:rsidR="00015CD2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Моб.: +7 (701) 577-22-39</w:t>
      </w:r>
    </w:p>
    <w:p w14:paraId="408B0D23" w14:textId="77777777" w:rsidR="00D53E80" w:rsidRPr="000A3526" w:rsidRDefault="00D53E80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671432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СТАТЕЙ</w:t>
      </w:r>
    </w:p>
    <w:p w14:paraId="3F7EB4E1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для публикации представляются на одном из рабочих языков форума: казахском, русском или английском.</w:t>
      </w:r>
    </w:p>
    <w:p w14:paraId="7AEDF918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требования:</w:t>
      </w:r>
    </w:p>
    <w:p w14:paraId="167A1A5D" w14:textId="5364F941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 статьи — от 4 до 8 страниц, включая список литературы;</w:t>
      </w:r>
    </w:p>
    <w:p w14:paraId="65521303" w14:textId="12A0519D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статьи представляется в формате 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Word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(*.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doc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*.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docx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18B040E5" w14:textId="2BCB5A8A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шрифт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— Times New Roman, 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12 </w:t>
      </w:r>
      <w:proofErr w:type="spellStart"/>
      <w:r w:rsidRPr="000A35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pt</w:t>
      </w:r>
      <w:proofErr w:type="spellEnd"/>
      <w:r w:rsidRPr="000A35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14:paraId="3CB64CC3" w14:textId="4D2A05A7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межстрочный интервал — 1,5;</w:t>
      </w:r>
    </w:p>
    <w:p w14:paraId="38AB97D4" w14:textId="4213686F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выравнивание текста — по ширине страницы;</w:t>
      </w:r>
    </w:p>
    <w:p w14:paraId="29EC6254" w14:textId="68084191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поля со всех сторон — 2 см;</w:t>
      </w:r>
    </w:p>
    <w:p w14:paraId="6C8500D6" w14:textId="11B3531D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абзацный отступ — 1,25 см;</w:t>
      </w:r>
    </w:p>
    <w:p w14:paraId="457E0728" w14:textId="3EF1FFD9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 не нумеруются;</w:t>
      </w:r>
    </w:p>
    <w:p w14:paraId="0EE55549" w14:textId="1980E8F6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автоматическая расстановка переносов не допускается;</w:t>
      </w:r>
    </w:p>
    <w:p w14:paraId="0F059D80" w14:textId="48BE3620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ссылки на использованные источники оформляются по тексту статьи в квадратных скобках;</w:t>
      </w:r>
    </w:p>
    <w:p w14:paraId="6577F204" w14:textId="4416ADE9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 приводится в конце статьи;</w:t>
      </w:r>
    </w:p>
    <w:p w14:paraId="458C7E56" w14:textId="248A0AD5" w:rsidR="00F124C1" w:rsidRPr="000A3526" w:rsidRDefault="00F124C1" w:rsidP="000A3526">
      <w:pPr>
        <w:pStyle w:val="a7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файла должно содержать фамилию первого автора (например: Ivanov.docx).</w:t>
      </w:r>
    </w:p>
    <w:p w14:paraId="39D77EE3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содержанию материалов:</w:t>
      </w:r>
    </w:p>
    <w:p w14:paraId="1B2B958C" w14:textId="1AE13370" w:rsidR="00F124C1" w:rsidRPr="000A3526" w:rsidRDefault="00F124C1" w:rsidP="000A3526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представляемые материалы должны соответствовать тематике форума и содержать результаты самостоятельного научного исследования, аналитического обзора либо практического опыта;</w:t>
      </w:r>
    </w:p>
    <w:p w14:paraId="7214CF7B" w14:textId="787E0EA5" w:rsidR="00F124C1" w:rsidRPr="000A3526" w:rsidRDefault="00F124C1" w:rsidP="000A3526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должна содержать актуальность рассматриваемой проблемы, основные результаты исследования, выводы и список использованных источников;</w:t>
      </w:r>
    </w:p>
    <w:p w14:paraId="2368A7A8" w14:textId="21959B97" w:rsidR="00F124C1" w:rsidRPr="000A3526" w:rsidRDefault="00F124C1" w:rsidP="000A3526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публикуются в авторской редакции и не подлежат дополнительному литературному редактированию со стороны оргкомитета.</w:t>
      </w:r>
    </w:p>
    <w:p w14:paraId="00F4A92F" w14:textId="77777777" w:rsidR="00F124C1" w:rsidRPr="000A3526" w:rsidRDefault="00F124C1" w:rsidP="000A35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академической добросовестности и использования искусственного интеллекта:</w:t>
      </w:r>
    </w:p>
    <w:p w14:paraId="450B18AF" w14:textId="29D0F4C2" w:rsidR="00F124C1" w:rsidRPr="000A3526" w:rsidRDefault="00F124C1" w:rsidP="000A3526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автор несёт полную ответственность за содержание статьи, достоверность приведённых данных, корректность цитирования и соблюдение авторских прав;</w:t>
      </w:r>
    </w:p>
    <w:p w14:paraId="55BEDCA6" w14:textId="34340820" w:rsidR="00F124C1" w:rsidRPr="000A3526" w:rsidRDefault="00F124C1" w:rsidP="000A3526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допускается использование технологий искусственного интеллекта в качестве вспомогательного инструмента для поиска, обработки, анализа и структурирования информации;</w:t>
      </w:r>
    </w:p>
    <w:p w14:paraId="1623A0E7" w14:textId="0392B45F" w:rsidR="00F124C1" w:rsidRPr="000A3526" w:rsidRDefault="00F124C1" w:rsidP="000A3526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искусственного интеллекта не освобождает автора от ответственности за научное содержание работы, интерпретацию результатов исследования и формулирование выводов;</w:t>
      </w:r>
    </w:p>
    <w:p w14:paraId="6FE0742A" w14:textId="054A73C2" w:rsidR="00F124C1" w:rsidRPr="000A3526" w:rsidRDefault="00F124C1" w:rsidP="000A3526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допускается представление материалов, полностью или преимущественно сгенерированных средствами искусственного интеллекта без существенного авторского научного вклада, анализа и переработки;</w:t>
      </w:r>
    </w:p>
    <w:p w14:paraId="10D55C95" w14:textId="35CADD42" w:rsidR="00F124C1" w:rsidRPr="000A3526" w:rsidRDefault="00F124C1" w:rsidP="000A3526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 обязан осуществлять проверку фактической точности информации, ссылок, статистических данных и иных материалов, полученных с использованием технологий искусственного интеллекта;</w:t>
      </w:r>
    </w:p>
    <w:p w14:paraId="644D7434" w14:textId="5346750B" w:rsidR="00F124C1" w:rsidRPr="000A3526" w:rsidRDefault="00F124C1" w:rsidP="000A3526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 оставляет за собой право отклонить материалы, не соответствующие требованиям академической добросовестности, научной этики, авторского права либо тематике форума.</w:t>
      </w:r>
    </w:p>
    <w:p w14:paraId="031F865B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FD1F3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статьи</w:t>
      </w:r>
    </w:p>
    <w:p w14:paraId="7ED60FB2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УДК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(выравнивание по левому краю)</w:t>
      </w:r>
    </w:p>
    <w:p w14:paraId="7525173F" w14:textId="77777777" w:rsidR="00F124C1" w:rsidRPr="000A3526" w:rsidRDefault="00F124C1" w:rsidP="00ED37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 И.О. автора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(полужирный шрифт, выравнивание по правому краю)</w:t>
      </w:r>
    </w:p>
    <w:p w14:paraId="2AF9C832" w14:textId="1B0D672D" w:rsidR="00F124C1" w:rsidRPr="000A3526" w:rsidRDefault="00F124C1" w:rsidP="00ED37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Учёная степень, учёное звание, должность,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полное наименование организации,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страна</w:t>
      </w:r>
      <w:r w:rsidR="00ED379D"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(обычный шрифт, выравнивание по правому краю)</w:t>
      </w:r>
    </w:p>
    <w:p w14:paraId="6C3BDAF3" w14:textId="77777777" w:rsidR="00ED379D" w:rsidRPr="000A3526" w:rsidRDefault="00ED379D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81E6D4" w14:textId="77777777" w:rsidR="00F124C1" w:rsidRPr="000A3526" w:rsidRDefault="00F124C1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</w:t>
      </w: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(прописными буквами, полужирным шрифтом, выравнивание по центру)</w:t>
      </w:r>
    </w:p>
    <w:p w14:paraId="5181237D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слова: 5–7 слов или словосочетаний.</w:t>
      </w:r>
    </w:p>
    <w:p w14:paraId="623B4F65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Резюме на языке статьи объёмом 100–150 слов.</w:t>
      </w:r>
    </w:p>
    <w:p w14:paraId="1861BF7E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статьи</w:t>
      </w:r>
    </w:p>
    <w:p w14:paraId="78FC0A87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</w:t>
      </w:r>
    </w:p>
    <w:p w14:paraId="72D271CB" w14:textId="77777777" w:rsidR="00F124C1" w:rsidRPr="000A3526" w:rsidRDefault="00F124C1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735B9" w14:textId="77777777" w:rsidR="00DA6ABC" w:rsidRPr="000A3526" w:rsidRDefault="00DA6ABC" w:rsidP="00ED3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3B9B4" w14:textId="1A689E62" w:rsidR="00DA6ABC" w:rsidRPr="000A3526" w:rsidRDefault="00DA6ABC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B7F8F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695E5A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556E86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7DDDA1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C1FE3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501C5C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CC78B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5FFC54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6024BD" w14:textId="77777777" w:rsidR="00ED379D" w:rsidRPr="000A3526" w:rsidRDefault="00ED379D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90E88C" w14:textId="77777777" w:rsidR="00D34072" w:rsidRPr="000A3526" w:rsidRDefault="00D34072" w:rsidP="00ED3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36E1F" w14:textId="77777777" w:rsidR="00ED379D" w:rsidRPr="000A3526" w:rsidRDefault="00ED379D" w:rsidP="00ED37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14:paraId="7BC2193A" w14:textId="77777777" w:rsidR="00ED379D" w:rsidRPr="000A3526" w:rsidRDefault="00ED379D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4775A" w14:textId="77777777" w:rsidR="00ED379D" w:rsidRPr="000A3526" w:rsidRDefault="00ED379D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14:paraId="6433743C" w14:textId="77777777" w:rsidR="00ED379D" w:rsidRPr="000A3526" w:rsidRDefault="00ED379D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Международном форуме BRI-2026</w:t>
      </w:r>
    </w:p>
    <w:p w14:paraId="4B8C3F23" w14:textId="00FEDB67" w:rsidR="007D7FDF" w:rsidRDefault="007D7FDF" w:rsidP="007D7F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«КИТАЙ</w:t>
      </w:r>
      <w:r w:rsidR="004574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bookmarkStart w:id="1" w:name="_GoBack"/>
      <w:bookmarkEnd w:id="1"/>
      <w:r w:rsidRPr="007D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 АЗИЯ: ЦИФРОВОЙ ШЁЛКОВЫЙ ПУТЬ, ОБРАЗОВАНИЕ И ИННОВАЦИИ»</w:t>
      </w:r>
    </w:p>
    <w:p w14:paraId="65F3139A" w14:textId="77777777" w:rsidR="00D50930" w:rsidRDefault="00D50930" w:rsidP="007D7F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6F3B30" w14:textId="49793FAA" w:rsidR="00ED379D" w:rsidRPr="000A3526" w:rsidRDefault="00ED379D" w:rsidP="007D7F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11–12 июня 2026 года</w:t>
      </w:r>
    </w:p>
    <w:p w14:paraId="6B3E9BFE" w14:textId="77777777" w:rsidR="00ED379D" w:rsidRPr="000A3526" w:rsidRDefault="00ED379D" w:rsidP="00ED37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Алматы, Республика Казахстан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2"/>
        <w:gridCol w:w="5092"/>
      </w:tblGrid>
      <w:tr w:rsidR="00ED379D" w:rsidRPr="000A3526" w14:paraId="71A3C732" w14:textId="77777777" w:rsidTr="00E97984">
        <w:tc>
          <w:tcPr>
            <w:tcW w:w="5210" w:type="dxa"/>
            <w:vAlign w:val="center"/>
          </w:tcPr>
          <w:p w14:paraId="1B41136F" w14:textId="1C816ED3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5210" w:type="dxa"/>
            <w:vAlign w:val="center"/>
          </w:tcPr>
          <w:p w14:paraId="2A935800" w14:textId="2C854FEC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Заполняется автором</w:t>
            </w:r>
          </w:p>
        </w:tc>
      </w:tr>
      <w:tr w:rsidR="00ED379D" w:rsidRPr="000A3526" w14:paraId="18598D4C" w14:textId="77777777" w:rsidTr="00E97984">
        <w:tc>
          <w:tcPr>
            <w:tcW w:w="5210" w:type="dxa"/>
            <w:vAlign w:val="center"/>
          </w:tcPr>
          <w:p w14:paraId="7281A04E" w14:textId="1157DE37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210" w:type="dxa"/>
            <w:vAlign w:val="center"/>
          </w:tcPr>
          <w:p w14:paraId="71EFD209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620982F5" w14:textId="77777777" w:rsidTr="00E97984">
        <w:tc>
          <w:tcPr>
            <w:tcW w:w="5210" w:type="dxa"/>
            <w:vAlign w:val="center"/>
          </w:tcPr>
          <w:p w14:paraId="5E68A2D5" w14:textId="72F49069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210" w:type="dxa"/>
            <w:vAlign w:val="center"/>
          </w:tcPr>
          <w:p w14:paraId="6F3BBE89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49FCD548" w14:textId="77777777" w:rsidTr="00E97984">
        <w:tc>
          <w:tcPr>
            <w:tcW w:w="5210" w:type="dxa"/>
            <w:vAlign w:val="center"/>
          </w:tcPr>
          <w:p w14:paraId="02B07BA9" w14:textId="2B550155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210" w:type="dxa"/>
            <w:vAlign w:val="center"/>
          </w:tcPr>
          <w:p w14:paraId="4784BABE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5F900B58" w14:textId="77777777" w:rsidTr="00E97984">
        <w:tc>
          <w:tcPr>
            <w:tcW w:w="5210" w:type="dxa"/>
            <w:vAlign w:val="center"/>
          </w:tcPr>
          <w:p w14:paraId="69812E2C" w14:textId="7720F703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5210" w:type="dxa"/>
            <w:vAlign w:val="center"/>
          </w:tcPr>
          <w:p w14:paraId="1BD543A0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47B0D528" w14:textId="77777777" w:rsidTr="00E97984">
        <w:tc>
          <w:tcPr>
            <w:tcW w:w="5210" w:type="dxa"/>
            <w:vAlign w:val="center"/>
          </w:tcPr>
          <w:p w14:paraId="6357D4DB" w14:textId="46B125D3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210" w:type="dxa"/>
            <w:vAlign w:val="center"/>
          </w:tcPr>
          <w:p w14:paraId="3B8DBDA2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5C93866C" w14:textId="77777777" w:rsidTr="00E97984">
        <w:tc>
          <w:tcPr>
            <w:tcW w:w="5210" w:type="dxa"/>
            <w:vAlign w:val="center"/>
          </w:tcPr>
          <w:p w14:paraId="5BB26314" w14:textId="1504F3AF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10" w:type="dxa"/>
            <w:vAlign w:val="center"/>
          </w:tcPr>
          <w:p w14:paraId="658FE6BB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4475F987" w14:textId="77777777" w:rsidTr="00E97984">
        <w:tc>
          <w:tcPr>
            <w:tcW w:w="5210" w:type="dxa"/>
            <w:vAlign w:val="center"/>
          </w:tcPr>
          <w:p w14:paraId="5216232D" w14:textId="7A0546DB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5210" w:type="dxa"/>
            <w:vAlign w:val="center"/>
          </w:tcPr>
          <w:p w14:paraId="36505FBF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4D221B7F" w14:textId="77777777" w:rsidTr="00E97984">
        <w:tc>
          <w:tcPr>
            <w:tcW w:w="5210" w:type="dxa"/>
            <w:vAlign w:val="center"/>
          </w:tcPr>
          <w:p w14:paraId="7E9B3181" w14:textId="377C27EF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Учёное звание</w:t>
            </w:r>
          </w:p>
        </w:tc>
        <w:tc>
          <w:tcPr>
            <w:tcW w:w="5210" w:type="dxa"/>
            <w:vAlign w:val="center"/>
          </w:tcPr>
          <w:p w14:paraId="22C726A4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7D3E34EB" w14:textId="77777777" w:rsidTr="00E97984">
        <w:tc>
          <w:tcPr>
            <w:tcW w:w="5210" w:type="dxa"/>
            <w:vAlign w:val="center"/>
          </w:tcPr>
          <w:p w14:paraId="16778650" w14:textId="3114D6B7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0" w:type="dxa"/>
            <w:vAlign w:val="center"/>
          </w:tcPr>
          <w:p w14:paraId="02687ADD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7BAE4C5A" w14:textId="77777777" w:rsidTr="00E97984">
        <w:tc>
          <w:tcPr>
            <w:tcW w:w="5210" w:type="dxa"/>
            <w:vAlign w:val="center"/>
          </w:tcPr>
          <w:p w14:paraId="68C37D23" w14:textId="077DEA9F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210" w:type="dxa"/>
            <w:vAlign w:val="center"/>
          </w:tcPr>
          <w:p w14:paraId="2EA499D5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237C915D" w14:textId="77777777" w:rsidTr="00E97984">
        <w:tc>
          <w:tcPr>
            <w:tcW w:w="5210" w:type="dxa"/>
            <w:vAlign w:val="center"/>
          </w:tcPr>
          <w:p w14:paraId="1115A90E" w14:textId="049E9BD3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участия (очная / онлайн)</w:t>
            </w:r>
          </w:p>
        </w:tc>
        <w:tc>
          <w:tcPr>
            <w:tcW w:w="5210" w:type="dxa"/>
            <w:vAlign w:val="center"/>
          </w:tcPr>
          <w:p w14:paraId="0703450C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744DE756" w14:textId="77777777" w:rsidTr="00E97984">
        <w:tc>
          <w:tcPr>
            <w:tcW w:w="5210" w:type="dxa"/>
            <w:vAlign w:val="center"/>
          </w:tcPr>
          <w:p w14:paraId="583B7133" w14:textId="53CC9AC2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Тематическое направление форума</w:t>
            </w:r>
          </w:p>
        </w:tc>
        <w:tc>
          <w:tcPr>
            <w:tcW w:w="5210" w:type="dxa"/>
            <w:vAlign w:val="center"/>
          </w:tcPr>
          <w:p w14:paraId="7B728B10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2D994C83" w14:textId="77777777" w:rsidTr="00E97984">
        <w:tc>
          <w:tcPr>
            <w:tcW w:w="5210" w:type="dxa"/>
            <w:vAlign w:val="center"/>
          </w:tcPr>
          <w:p w14:paraId="2BB73EB1" w14:textId="6B59EBA7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доклада (статьи)</w:t>
            </w:r>
          </w:p>
        </w:tc>
        <w:tc>
          <w:tcPr>
            <w:tcW w:w="5210" w:type="dxa"/>
            <w:vAlign w:val="center"/>
          </w:tcPr>
          <w:p w14:paraId="2FECE1A5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3CCC985D" w14:textId="77777777" w:rsidTr="00E97984">
        <w:tc>
          <w:tcPr>
            <w:tcW w:w="5210" w:type="dxa"/>
            <w:vAlign w:val="center"/>
          </w:tcPr>
          <w:p w14:paraId="3A2233F3" w14:textId="73B24413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Язык выступления (казахский / русский / английский)</w:t>
            </w:r>
          </w:p>
        </w:tc>
        <w:tc>
          <w:tcPr>
            <w:tcW w:w="5210" w:type="dxa"/>
            <w:vAlign w:val="center"/>
          </w:tcPr>
          <w:p w14:paraId="4D2FC605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479933AC" w14:textId="77777777" w:rsidTr="00E97984">
        <w:tc>
          <w:tcPr>
            <w:tcW w:w="5210" w:type="dxa"/>
            <w:vAlign w:val="center"/>
          </w:tcPr>
          <w:p w14:paraId="5F18FF19" w14:textId="18EA8803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Планируется ли публикация статьи в сборнике материалов форума (да / нет)</w:t>
            </w:r>
          </w:p>
        </w:tc>
        <w:tc>
          <w:tcPr>
            <w:tcW w:w="5210" w:type="dxa"/>
            <w:vAlign w:val="center"/>
          </w:tcPr>
          <w:p w14:paraId="5CFF4223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3AC5EF30" w14:textId="77777777" w:rsidTr="00E97984">
        <w:tc>
          <w:tcPr>
            <w:tcW w:w="5210" w:type="dxa"/>
            <w:vAlign w:val="center"/>
          </w:tcPr>
          <w:p w14:paraId="777601FE" w14:textId="78709F59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соавторов (при наличии указать Ф.И.О.)</w:t>
            </w:r>
          </w:p>
        </w:tc>
        <w:tc>
          <w:tcPr>
            <w:tcW w:w="5210" w:type="dxa"/>
            <w:vAlign w:val="center"/>
          </w:tcPr>
          <w:p w14:paraId="05376FBA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379D" w:rsidRPr="000A3526" w14:paraId="0466B7B5" w14:textId="77777777" w:rsidTr="00E97984">
        <w:tc>
          <w:tcPr>
            <w:tcW w:w="5210" w:type="dxa"/>
            <w:vAlign w:val="center"/>
          </w:tcPr>
          <w:p w14:paraId="56065292" w14:textId="139E0562" w:rsidR="00ED379D" w:rsidRPr="000A3526" w:rsidRDefault="00ED379D" w:rsidP="00ED37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5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Необходимость технического сопровождения выступления</w:t>
            </w:r>
          </w:p>
        </w:tc>
        <w:tc>
          <w:tcPr>
            <w:tcW w:w="5210" w:type="dxa"/>
            <w:vAlign w:val="center"/>
          </w:tcPr>
          <w:p w14:paraId="4B9A9584" w14:textId="77777777" w:rsidR="00ED379D" w:rsidRPr="000A3526" w:rsidRDefault="00ED379D" w:rsidP="00ED37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275B9DE" w14:textId="77777777" w:rsidR="00ED379D" w:rsidRPr="000A3526" w:rsidRDefault="00ED379D" w:rsidP="00ED379D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Настоящим подтверждаю достоверность представленных сведений и выражаю согласие на обработку и использование моих персональных данных организаторами форума исключительно в целях регистрации, формирования программы форума, подготовки сборника материалов, оформления сертификатов участников и иных мероприятий, связанных с организацией и проведением Международного форума BRI-2026.</w:t>
      </w:r>
    </w:p>
    <w:p w14:paraId="59CDDDBF" w14:textId="77777777" w:rsidR="00C202BE" w:rsidRPr="000A3526" w:rsidRDefault="00C202BE" w:rsidP="00ED379D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</w:p>
    <w:p w14:paraId="69683FA1" w14:textId="77777777" w:rsidR="00ED379D" w:rsidRPr="000A3526" w:rsidRDefault="00ED379D" w:rsidP="00ED379D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 w:rsidRPr="000A3526">
        <w:rPr>
          <w:sz w:val="28"/>
          <w:szCs w:val="28"/>
        </w:rPr>
        <w:t>Дата: «____» __________ 2026 г.</w:t>
      </w:r>
    </w:p>
    <w:p w14:paraId="49C0CE11" w14:textId="77777777" w:rsidR="00C202BE" w:rsidRPr="000A3526" w:rsidRDefault="00C202BE" w:rsidP="00ED379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sectPr w:rsidR="00C202BE" w:rsidRPr="000A3526" w:rsidSect="00015C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C81"/>
    <w:multiLevelType w:val="hybridMultilevel"/>
    <w:tmpl w:val="5CB064DA"/>
    <w:lvl w:ilvl="0" w:tplc="43E870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626DC9"/>
    <w:multiLevelType w:val="multilevel"/>
    <w:tmpl w:val="15D2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F3B31"/>
    <w:multiLevelType w:val="hybridMultilevel"/>
    <w:tmpl w:val="FC88A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023"/>
    <w:multiLevelType w:val="hybridMultilevel"/>
    <w:tmpl w:val="8F44CB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916"/>
    <w:multiLevelType w:val="multilevel"/>
    <w:tmpl w:val="8EE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C653C"/>
    <w:multiLevelType w:val="hybridMultilevel"/>
    <w:tmpl w:val="37CE2E7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032EA4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ED218C"/>
    <w:multiLevelType w:val="hybridMultilevel"/>
    <w:tmpl w:val="4984B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5C91"/>
    <w:multiLevelType w:val="hybridMultilevel"/>
    <w:tmpl w:val="AFB8BEA2"/>
    <w:lvl w:ilvl="0" w:tplc="105621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1D37"/>
    <w:multiLevelType w:val="multilevel"/>
    <w:tmpl w:val="F0E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311D2"/>
    <w:multiLevelType w:val="multilevel"/>
    <w:tmpl w:val="AB9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152D1"/>
    <w:multiLevelType w:val="hybridMultilevel"/>
    <w:tmpl w:val="FCBE960E"/>
    <w:lvl w:ilvl="0" w:tplc="F9D063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59B2"/>
    <w:multiLevelType w:val="hybridMultilevel"/>
    <w:tmpl w:val="AF6671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D100F"/>
    <w:multiLevelType w:val="multilevel"/>
    <w:tmpl w:val="88E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A16F5"/>
    <w:multiLevelType w:val="hybridMultilevel"/>
    <w:tmpl w:val="D6B6AC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C31CC"/>
    <w:multiLevelType w:val="hybridMultilevel"/>
    <w:tmpl w:val="302215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5F39"/>
    <w:multiLevelType w:val="hybridMultilevel"/>
    <w:tmpl w:val="D53AA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BC"/>
    <w:rsid w:val="00015CD2"/>
    <w:rsid w:val="0004091F"/>
    <w:rsid w:val="000478CF"/>
    <w:rsid w:val="000A3526"/>
    <w:rsid w:val="0014145A"/>
    <w:rsid w:val="0017232D"/>
    <w:rsid w:val="00174372"/>
    <w:rsid w:val="002336EB"/>
    <w:rsid w:val="00454E46"/>
    <w:rsid w:val="00455147"/>
    <w:rsid w:val="00457485"/>
    <w:rsid w:val="00481057"/>
    <w:rsid w:val="005079A2"/>
    <w:rsid w:val="005B0DA5"/>
    <w:rsid w:val="005C58CA"/>
    <w:rsid w:val="006D1306"/>
    <w:rsid w:val="006F2FC7"/>
    <w:rsid w:val="007A39D3"/>
    <w:rsid w:val="007D7FDF"/>
    <w:rsid w:val="00853946"/>
    <w:rsid w:val="00896B33"/>
    <w:rsid w:val="008B2131"/>
    <w:rsid w:val="009B43B4"/>
    <w:rsid w:val="009B5365"/>
    <w:rsid w:val="00B70959"/>
    <w:rsid w:val="00C133D2"/>
    <w:rsid w:val="00C15273"/>
    <w:rsid w:val="00C202BE"/>
    <w:rsid w:val="00C2313F"/>
    <w:rsid w:val="00C433EF"/>
    <w:rsid w:val="00C46F52"/>
    <w:rsid w:val="00C958ED"/>
    <w:rsid w:val="00CD48A5"/>
    <w:rsid w:val="00D34072"/>
    <w:rsid w:val="00D50930"/>
    <w:rsid w:val="00D53E80"/>
    <w:rsid w:val="00DA6ABC"/>
    <w:rsid w:val="00DB1F4E"/>
    <w:rsid w:val="00ED379D"/>
    <w:rsid w:val="00F124C1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D3F"/>
  <w15:docId w15:val="{76310776-369C-4EB0-8FBF-BECA2950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AB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6AB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A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8C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46F5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1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ED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047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supova.a@ablaikh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2026-06-04T11:48:00Z</cp:lastPrinted>
  <dcterms:created xsi:type="dcterms:W3CDTF">2026-06-04T10:25:00Z</dcterms:created>
  <dcterms:modified xsi:type="dcterms:W3CDTF">2026-06-04T16:49:00Z</dcterms:modified>
</cp:coreProperties>
</file>